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Региональная Татарстанская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детская общественная организация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«Республиканский скаутский центр «Скауты Татарстана»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  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Годовой публичный отчет 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 деятельности 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 201</w:t>
      </w:r>
      <w:r w:rsidR="00EC721A" w:rsidRPr="00EC721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год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 </w:t>
      </w:r>
      <w:r w:rsidRPr="00DC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009" w:rsidRPr="00DC3009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C3009" w:rsidRPr="00EC721A" w:rsidRDefault="00DC3009" w:rsidP="00DC3009">
      <w:pPr>
        <w:spacing w:before="30" w:after="3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Казань, 20</w:t>
      </w:r>
      <w:r w:rsidR="00EC72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</w:t>
      </w:r>
    </w:p>
    <w:p w:rsidR="00DC3009" w:rsidRPr="00DC3009" w:rsidRDefault="00DC3009" w:rsidP="00DC30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C3009" w:rsidRPr="00DC3009" w:rsidRDefault="00DC3009" w:rsidP="00DC30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Татарстанская детская общественная организация «Республиканский скаутский центр «Скауты Татарстана», сокращенное название РТДОО «РСЦ «Скауты Татарстана».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Миссия организации</w:t>
      </w:r>
    </w:p>
    <w:p w:rsidR="00DC3009" w:rsidRPr="00DC3009" w:rsidRDefault="00DC3009" w:rsidP="00DC3009">
      <w:pPr>
        <w:shd w:val="clear" w:color="auto" w:fill="FFFFFF"/>
        <w:spacing w:beforeLines="60" w:before="144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"Миссия Скаутинга состоит в том, чтобы сделать вклад в образование молодых людей посредством системы ценностей, выраженной в Скаутском Обещании и Законе, чтобы помочь им созидать лучший мир, в котором люди реализуют себя как личности и играют конструктивную роль в обществе".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Целью Организации является: 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содействие социальному, физическому, интеллектуальному и нравственному развитию детей как личностей и ответственных граждан своей страны на основе духовных и культурных традиций народов, населяющих Российскую Федерацию, в соответствии с принципами и методом Скаутского Движения.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Для достижения своих целей Организация:</w:t>
      </w:r>
    </w:p>
    <w:p w:rsidR="00DC3009" w:rsidRPr="00DC3009" w:rsidRDefault="00DC3009" w:rsidP="00DC3009">
      <w:pPr>
        <w:spacing w:beforeLines="60" w:before="144" w:after="57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осуществляет свою деятельность на основе скаутского метода (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Обещание и Закон скаута; работа в малых группах; «учеба через дело»; «жизнь на природе»; прогрессивные и стимулирующие программы);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способствует популяризации идей скаутинга;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разрабатывает и утверждает программу развития Организации, целевые программы деятельности Организации; 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организует и проводит просветительские мероприятия, конференции, фестивали, посвященные вопросам развития скаутского (детского) движения в Республике Татарстан;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организует и проводит лагеря, семинары, фестивали, выставки, шествия и </w:t>
      </w:r>
      <w:proofErr w:type="gramStart"/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т.п.</w:t>
      </w:r>
      <w:proofErr w:type="gramEnd"/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детей и молодежи Республики Татарстан,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DC30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объединяет скаутов 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Республики Татарстан.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Предметом деятельности Организации является осуществление следующих видов деятельности:</w:t>
      </w:r>
    </w:p>
    <w:p w:rsidR="00DC3009" w:rsidRPr="00DC3009" w:rsidRDefault="00DC3009" w:rsidP="00DC3009">
      <w:pPr>
        <w:shd w:val="clear" w:color="auto" w:fill="FFFFFF"/>
        <w:tabs>
          <w:tab w:val="left" w:pos="116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осуществление издательской и внешнеэкономической деятельности, не запрещенной законодательством Российской Федерации;</w:t>
      </w:r>
    </w:p>
    <w:p w:rsidR="00DC3009" w:rsidRPr="00DC3009" w:rsidRDefault="00DC3009" w:rsidP="00DC3009">
      <w:pPr>
        <w:shd w:val="clear" w:color="auto" w:fill="FFFFFF"/>
        <w:tabs>
          <w:tab w:val="left" w:pos="192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привлечение общественного внимания к проблемам скаутского движения;</w:t>
      </w:r>
    </w:p>
    <w:p w:rsidR="00DC3009" w:rsidRPr="00DC3009" w:rsidRDefault="00DC3009" w:rsidP="00DC3009">
      <w:pPr>
        <w:shd w:val="clear" w:color="auto" w:fill="FFFFFF"/>
        <w:tabs>
          <w:tab w:val="left" w:pos="293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содействие в создании и укреплении кадрового корпуса организаторов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скаутского (детского) движения;</w:t>
      </w:r>
    </w:p>
    <w:p w:rsidR="00DC3009" w:rsidRPr="00DC3009" w:rsidRDefault="00DC3009" w:rsidP="00DC3009">
      <w:pPr>
        <w:shd w:val="clear" w:color="auto" w:fill="FFFFFF"/>
        <w:tabs>
          <w:tab w:val="left" w:pos="211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содействие развитию детей и подростков на основе систем прогрессивного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самовоспитания;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DC3009" w:rsidRPr="00DC3009" w:rsidRDefault="00DC3009" w:rsidP="00DC3009">
      <w:pPr>
        <w:shd w:val="clear" w:color="auto" w:fill="FFFFFF"/>
        <w:tabs>
          <w:tab w:val="left" w:pos="211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организация профильных скаутских лагерей и других форм досуга детей и подростков;</w:t>
      </w:r>
    </w:p>
    <w:p w:rsidR="00DC3009" w:rsidRPr="00DC3009" w:rsidRDefault="00DC3009" w:rsidP="00DC3009">
      <w:pPr>
        <w:shd w:val="clear" w:color="auto" w:fill="FFFFFF"/>
        <w:tabs>
          <w:tab w:val="left" w:pos="283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проведение лекций, конференций, семинаров по вопросам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скаутского движения, воспитательной деятельности, добровольчества;</w:t>
      </w:r>
    </w:p>
    <w:p w:rsidR="00DC3009" w:rsidRPr="00DC3009" w:rsidRDefault="00DC3009" w:rsidP="00DC3009">
      <w:pPr>
        <w:shd w:val="clear" w:color="auto" w:fill="FFFFFF"/>
        <w:tabs>
          <w:tab w:val="left" w:pos="283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взаимодействие с государственными, общественными и коммерческими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организациями в целях проведения совместных мероприятий, 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способствующих развитию скаутинга;</w:t>
      </w:r>
    </w:p>
    <w:p w:rsidR="00DC3009" w:rsidRPr="00DC3009" w:rsidRDefault="00DC3009" w:rsidP="00DC3009">
      <w:pPr>
        <w:shd w:val="clear" w:color="auto" w:fill="FFFFFF"/>
        <w:tabs>
          <w:tab w:val="left" w:pos="403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0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сотрудничество с российскими и зарубежными юридическими и </w:t>
      </w:r>
      <w:r w:rsidRPr="00DC30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физическими лицами по вопросам, связанным с реализацией уставных </w:t>
      </w:r>
      <w:r w:rsidRPr="00DC30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целей Организации;</w:t>
      </w:r>
    </w:p>
    <w:p w:rsidR="00DC3009" w:rsidRPr="00DC3009" w:rsidRDefault="00DC3009" w:rsidP="00DC3009">
      <w:pPr>
        <w:shd w:val="clear" w:color="auto" w:fill="FFFFFF"/>
        <w:tabs>
          <w:tab w:val="left" w:pos="360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координация деятельности, оказание помощи членам Организации в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информационной, правовой и методической сферах;</w:t>
      </w:r>
    </w:p>
    <w:p w:rsidR="00DC3009" w:rsidRPr="00DC3009" w:rsidRDefault="00DC3009" w:rsidP="00DC3009">
      <w:pPr>
        <w:shd w:val="clear" w:color="auto" w:fill="FFFFFF"/>
        <w:tabs>
          <w:tab w:val="left" w:pos="245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- разработка, внедрение и участие в реализации программ по защите прав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членов Организации;</w:t>
      </w:r>
    </w:p>
    <w:p w:rsidR="00DC3009" w:rsidRPr="00DC3009" w:rsidRDefault="00DC3009" w:rsidP="00DC3009">
      <w:pPr>
        <w:shd w:val="clear" w:color="auto" w:fill="FFFFFF"/>
        <w:spacing w:beforeLines="60" w:before="144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благотворительной деятельности во исполнение целей,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предусмотренных настоящим Уставом.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виды деятельности организации: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области образования, просвещения, содействие такой деятельности;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области добровольчества;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общественно значимых молодежных инициатив, проектов, детского и молодежного движения;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области пропаганды здорового образа жизни, содействие такой деятельности;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сфере патриотического воспитания граждан Российской Федерации;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Целевые группы, опыт работы с которыми имеет организация: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подростки, молодежь и студенты, семьи с детьми-школьниками, педагоги, дети-сироты и дети, оставшиеся без попечения родителей 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об организации: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организации: 09.06.2017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1171690056702, ИНН: 1656099010, КПП: 165601001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организации: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420032, Казань, ул. Первого Мая, д 14 стр. 287.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Почтовый адрес: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420034, г Казань, ул. Серова, д 51/11, кв. 45.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География организации: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Татарстан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Контактный телефон организации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: +7 905 319-05-62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электронной почты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DC3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scout_tatarstan@mail.ru</w:t>
        </w:r>
      </w:hyperlink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Веб-сайт: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DC3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http://scout-tatarstan.ru/</w:t>
        </w:r>
      </w:hyperlink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в соц. сетях: </w:t>
      </w:r>
      <w:hyperlink r:id="rId7" w:tgtFrame="_blank" w:history="1">
        <w:r w:rsidRPr="00DC3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https://vk.com/scout_tatarstan</w:t>
        </w:r>
      </w:hyperlink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blank" w:history="1">
        <w:r w:rsidRPr="00DC3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http://@scout_tatarstan</w:t>
        </w:r>
      </w:hyperlink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организации: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Горбунова Аида Петровна, президент, +79053190562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организации: физических лиц: 600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штатных работников: 1</w:t>
      </w:r>
    </w:p>
    <w:p w:rsidR="00DC3009" w:rsidRPr="00DC3009" w:rsidRDefault="00DC3009" w:rsidP="00DC3009">
      <w:pPr>
        <w:shd w:val="clear" w:color="auto" w:fill="FFFFFF"/>
        <w:spacing w:beforeLines="60" w:before="144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добровольцев: 47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Структура управления организации </w:t>
      </w:r>
    </w:p>
    <w:p w:rsidR="00DC3009" w:rsidRPr="00DC3009" w:rsidRDefault="00DC3009" w:rsidP="00DC3009">
      <w:pPr>
        <w:shd w:val="clear" w:color="auto" w:fill="FFFFFF"/>
        <w:tabs>
          <w:tab w:val="left" w:pos="2467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Высшим органом Организации является Общее </w:t>
      </w:r>
      <w:r w:rsidRPr="00DC30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собрание членов (далее – Общее собрание). 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Общее собрание собирается по мере необходимости, но не реже одного</w:t>
      </w:r>
      <w:r w:rsidRPr="00DC30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раза в 3 года. 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Общее собрание правомочно, если в нем принимают участие </w:t>
      </w:r>
      <w:r w:rsidRPr="00DC30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более половины членов Организации. Члены уведомляются о дате, месте проведения, времени </w:t>
      </w:r>
      <w:proofErr w:type="gramStart"/>
      <w:r w:rsidRPr="00DC30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 повестке</w:t>
      </w:r>
      <w:proofErr w:type="gramEnd"/>
      <w:r w:rsidRPr="00DC30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Президентом не менее чем за 14 дней до начала Общего собрания в любой доступной форме: в том числе через СМИ или Интернет. Общее собрание вправе решить любой вопрос, возникающий в процессе деятельности Организации.</w:t>
      </w:r>
    </w:p>
    <w:p w:rsidR="00DC3009" w:rsidRPr="00DC3009" w:rsidRDefault="00DC3009" w:rsidP="00DC3009">
      <w:pPr>
        <w:shd w:val="clear" w:color="auto" w:fill="FFFFFF"/>
        <w:tabs>
          <w:tab w:val="left" w:pos="1478"/>
        </w:tabs>
        <w:spacing w:beforeLines="60" w:before="144"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Совет - постоянно действующий руководящий орган Организации.  Члены Совета Организации избираются Общим собранием </w:t>
      </w:r>
      <w:proofErr w:type="gramStart"/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 срок</w:t>
      </w:r>
      <w:proofErr w:type="gramEnd"/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три года. </w:t>
      </w:r>
      <w:r w:rsidRPr="00DC30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Общее количество </w:t>
      </w:r>
      <w:proofErr w:type="gramStart"/>
      <w:r w:rsidRPr="00DC30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членов  </w:t>
      </w:r>
      <w:r w:rsidRPr="00DC30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Совета</w:t>
      </w:r>
      <w:proofErr w:type="gramEnd"/>
      <w:r w:rsidRPr="00DC30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должно быть не менее 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двух человек. Заседания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проводятся по мере необходимости, но не реже двух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раз в год. Внеочередное заседание Совета может быть созвано по требованию 1/2 от состава Совета.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C300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Совет правомочен, если в его работе принимает участие более 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1/2 от состава Совета.</w:t>
      </w:r>
      <w:r w:rsidRPr="00DC30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Совет принимает решение открытым голосованием простым большинством голосов от числа лиц, участвующих в заседании Совета. Заседания Совета РСЦ в 201</w:t>
      </w:r>
      <w:r w:rsidR="006E2EB6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9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году состоялись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</w:t>
      </w:r>
      <w:r w:rsidR="006E2EB6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.03.201</w:t>
      </w:r>
      <w:r w:rsidR="006E2EB6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 2</w:t>
      </w:r>
      <w:r w:rsidR="006E2EB6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4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08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.201</w:t>
      </w:r>
      <w:r w:rsidR="006E2EB6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9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 0</w:t>
      </w:r>
      <w:r w:rsidR="006E2EB6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6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.1</w:t>
      </w:r>
      <w:r w:rsidR="006E2EB6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2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.201</w:t>
      </w:r>
      <w:r w:rsidR="006E2EB6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9</w:t>
      </w:r>
      <w:r w:rsidRPr="00DC30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 В Совет РСЦ входят 6 человек, представители городских скаутских организаций городов Казани, Набережных Челнов, Елабуги, Бугульмы.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Региональные отделения, представительства и представители:</w:t>
      </w:r>
    </w:p>
    <w:p w:rsidR="00DC3009" w:rsidRPr="00DC3009" w:rsidRDefault="00DC3009" w:rsidP="00DC3009">
      <w:pPr>
        <w:shd w:val="clear" w:color="auto" w:fill="FFFFFF"/>
        <w:spacing w:beforeLines="60" w:before="144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РСЦ «Скауты Татарстана» входят скаутские организации четырех городов Республики Татарстан: Казани. Елабуги, Бугульмы, Набережных Челнов. На конец 201</w:t>
      </w:r>
      <w:r w:rsidR="006E2EB6" w:rsidRPr="006E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членами организации являлись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C3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17 скаутских отрядах и патрулях. Деятельность отрядов и патрулей осуществляется в учреждениях общего и дополнительного образования, в подростковых клубах.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реализованные проекты и программы за 201</w:t>
      </w:r>
      <w:r w:rsidR="006E2E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год: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Скаутский лагерь "Белый Волк", июль, </w:t>
      </w:r>
      <w:r w:rsidR="006E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смены</w:t>
      </w:r>
      <w:r w:rsidR="006E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195 участников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финансирования: </w:t>
      </w:r>
      <w:r w:rsidR="006E2EB6" w:rsidRPr="006E2E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2EB6"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000,00, субсидия (грант) из регионального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родительские взносы и пожертвования</w:t>
      </w:r>
      <w:r w:rsidR="006E2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лагеря получаются, отрабатываются и закрепляются основные навыки и знания поведения человека в естественных условиях, а также опыт и знания по защите жизни и здоровья в экстремальных условиях. Работа по базовым направлениям и специальностям скаутской программы создает прогрессивный качественный рост в детской организации. Одним из важных результатов реализации программы лагеря мы считаем создание условий для организации разнообразного, насыщенного отдыха и досуга школьников в летнее время, а также для занятости и трудоустройства подростков и молодежи. Участниками лагеря в 201</w:t>
      </w:r>
      <w:r w:rsidR="006E2E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стали 1</w:t>
      </w:r>
      <w:r w:rsidR="006E2E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детей.</w:t>
      </w:r>
    </w:p>
    <w:p w:rsidR="00DC3009" w:rsidRPr="00DC3009" w:rsidRDefault="00096453" w:rsidP="00DC3009">
      <w:pPr>
        <w:spacing w:beforeAutospacing="1" w:after="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6pt" o:hrstd="t" o:hrnoshade="t" o:hr="t" fillcolor="#333" stroked="f"/>
        </w:pic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Республиканский лагерь "</w:t>
      </w:r>
      <w:proofErr w:type="spellStart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ЭтноХаус</w:t>
      </w:r>
      <w:proofErr w:type="spellEnd"/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финансирования: 575 000,00, </w:t>
      </w:r>
      <w:r w:rsidR="006E2EB6"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(грант) из </w:t>
      </w:r>
      <w:r w:rsidR="006E2E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6E2EB6"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6E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 возмещение стоимости путевки за счет муниципальной программы профильных смен.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школьников Республики Татарстан приняли участие в образовательной программе лагеря, было проведено 12 мастер-классов по культурным традициям народов РФ совместно с активистами Молодежной Ассамблеи народов Татарстана. По программе лагеря участники изучали быт, историю, кухню, традиции нескольких народностей России, совместно с родителями была проведена открытая благотворительная ярмарка, викторины, конкурсы, соревнования. </w:t>
      </w:r>
    </w:p>
    <w:p w:rsidR="00DC3009" w:rsidRPr="00DC3009" w:rsidRDefault="00096453" w:rsidP="00DC3009">
      <w:pPr>
        <w:spacing w:beforeAutospacing="1" w:after="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467.75pt;height:.6pt" o:hrstd="t" o:hrnoshade="t" o:hr="t" fillcolor="#333" stroked="f"/>
        </w:pict>
      </w:r>
    </w:p>
    <w:p w:rsidR="00AD6A9D" w:rsidRDefault="00AD6A9D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"Фестиваль народных игр"</w:t>
      </w:r>
      <w:r w:rsidRPr="00AD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3009" w:rsidRPr="00DC3009" w:rsidRDefault="00DC3009" w:rsidP="00AD6A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финансирования: </w:t>
      </w:r>
      <w:r w:rsidR="00AD6A9D" w:rsidRPr="00AD6A9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81C46">
        <w:rPr>
          <w:rFonts w:ascii="Times New Roman" w:eastAsia="Times New Roman" w:hAnsi="Times New Roman" w:cs="Times New Roman"/>
          <w:color w:val="000000"/>
          <w:lang w:eastAsia="ru-RU"/>
        </w:rPr>
        <w:t>41</w:t>
      </w:r>
      <w:r w:rsidR="00AD6A9D" w:rsidRPr="00AD6A9D">
        <w:rPr>
          <w:rFonts w:ascii="Times New Roman" w:eastAsia="Times New Roman" w:hAnsi="Times New Roman" w:cs="Times New Roman"/>
          <w:color w:val="000000"/>
          <w:lang w:eastAsia="ru-RU"/>
        </w:rPr>
        <w:t>2426</w:t>
      </w:r>
      <w:r w:rsidRPr="00AD6A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президентский грант + </w:t>
      </w:r>
      <w:r w:rsidR="00AD6A9D"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(грант) из </w:t>
      </w:r>
      <w:r w:rsidR="00AD6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AD6A9D"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 Росмолодежи)</w:t>
      </w:r>
      <w:r w:rsidR="00AD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и </w:t>
      </w:r>
      <w:r w:rsidR="00AD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привлеченные средства</w:t>
      </w:r>
      <w:r w:rsid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A9D" w:rsidRDefault="00AD6A9D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организационно-методическая база для реализации проекта, составлен план проведения мероприятий, приобретены инвентарь и оборудование. Повышен престиж добровольчества в молодежной среде. Школьники - участники проекта познакомились с традициями народов Республики Татарстан. Проведено обучение подростков и молодежи национальным традициям (играм, танцам, песням) разных народов, проживающих в Республике Татарстан. Организован комплекс мероприятий для развития культуры созидательных межэтнических отношений, повышения знания культурного, исторического, национального наследия и уважения к его многообразию для детей и подростков. Проведен лагерь «</w:t>
      </w:r>
      <w:proofErr w:type="spellStart"/>
      <w:r w:rsidRPr="00AD6A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ЭтноХаус</w:t>
      </w:r>
      <w:proofErr w:type="spellEnd"/>
      <w:r w:rsidRPr="00AD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турнирами по национальным играм, мастер – классов. Количество человек, принявших участие в мероприятиях проекта: </w:t>
      </w:r>
      <w:r w:rsid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9232</w:t>
      </w:r>
      <w:r w:rsidRPr="00AD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C46" w:rsidRDefault="00081C46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08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Туристята</w:t>
      </w:r>
      <w:proofErr w:type="spellEnd"/>
      <w:r w:rsidRPr="0008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Поддержка детского туризма в Республике </w:t>
      </w:r>
      <w:proofErr w:type="spellStart"/>
      <w:r w:rsidRPr="0008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Татарстан"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финансирования: </w:t>
      </w:r>
      <w:r w:rsidR="00081C46" w:rsidRP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2300732</w:t>
      </w:r>
      <w:r w:rsid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президентский грант +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</w:t>
      </w:r>
      <w:r w:rsid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привлечение средств партнеров (органов молодежной политики, коммерческих структур)</w:t>
      </w:r>
    </w:p>
    <w:p w:rsidR="00DC3009" w:rsidRPr="00DC3009" w:rsidRDefault="00081C46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начал реализовываться с июля 2019 года. Первыми мероприятиями проекта стали учебно-тренировочные </w:t>
      </w:r>
      <w:proofErr w:type="gramStart"/>
      <w:r w:rsidRP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слеты  в</w:t>
      </w:r>
      <w:proofErr w:type="gramEnd"/>
      <w:r w:rsidRP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республиканском палаточном лагере "Белый Волк", в котором юные туристы смогли подготовиться к степенным и </w:t>
      </w:r>
      <w:proofErr w:type="spellStart"/>
      <w:r w:rsidRP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категорийным</w:t>
      </w:r>
      <w:proofErr w:type="spellEnd"/>
      <w:r w:rsidRP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походам. Состоялись 2 степенных (водный и комбинированный (пеше-водный-конный-вело) похода, 3 </w:t>
      </w:r>
      <w:proofErr w:type="spellStart"/>
      <w:r w:rsidRP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категорийных</w:t>
      </w:r>
      <w:proofErr w:type="spellEnd"/>
      <w:r w:rsidRP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 походов выходного дня. В 3 городах Республики Татарстан прошли "Слеты </w:t>
      </w:r>
      <w:proofErr w:type="spellStart"/>
      <w:r w:rsidRP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Туристят</w:t>
      </w:r>
      <w:proofErr w:type="spellEnd"/>
      <w:r w:rsidRP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" - массовые туристские мероприятия. Проведены курсы первой помощи для волонтеров проекта. Началось обучение на курсах инструкторов детско-юношеского туризма для руководителей школьных групп и волонтеров. Состоялся конкурс отчетов о походах. Общее количество участников проекта на 31.12.2019 составило 1385 человек.</w:t>
      </w:r>
    </w:p>
    <w:p w:rsidR="00DC3009" w:rsidRPr="00DC3009" w:rsidRDefault="00DC3009" w:rsidP="00DC3009">
      <w:pPr>
        <w:spacing w:before="6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30" w:after="3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"Городское ориентирование"</w:t>
      </w:r>
    </w:p>
    <w:p w:rsidR="00DC3009" w:rsidRPr="00DC3009" w:rsidRDefault="00DC3009" w:rsidP="00DC3009">
      <w:pPr>
        <w:spacing w:before="30" w:after="3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игра по городу Елабуга, поиск контрольных пунктов, памятников истории, культуры, архитектуры. Количество участников в 201</w:t>
      </w:r>
      <w:r w:rsid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DC3009" w:rsidRPr="00DC3009" w:rsidRDefault="00DC3009" w:rsidP="00DC3009">
      <w:pPr>
        <w:spacing w:before="30" w:after="3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30" w:after="3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«Большая Георгиевская игра»</w:t>
      </w:r>
    </w:p>
    <w:p w:rsidR="00DC3009" w:rsidRPr="00DC3009" w:rsidRDefault="00DC3009" w:rsidP="00DC3009">
      <w:pPr>
        <w:spacing w:before="30" w:after="3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Краеведческая подвижная </w:t>
      </w:r>
      <w:r w:rsidRPr="00DC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элементами городского ориентирования и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командообразования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C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 проводят скауты для детей и молодежи разных городов Республики Татарстан в честь Дня Памяти Святого Георгия Победоносца — небесного покровителя России и скаутов. Впервые «Большая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Георгиевская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Казани была проведена 1995 году. В 201</w:t>
      </w:r>
      <w:r w:rsid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БГИ была проведена в городах Елабуга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Бугульма, Набережные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Челны,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Казань, количество волонтеров-организаторов игры – </w:t>
      </w:r>
      <w:r w:rsidR="00081C4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количество участников – </w:t>
      </w:r>
      <w:r w:rsidR="007202FE">
        <w:rPr>
          <w:rFonts w:ascii="Times New Roman" w:eastAsia="Times New Roman" w:hAnsi="Times New Roman" w:cs="Times New Roman"/>
          <w:sz w:val="24"/>
          <w:szCs w:val="24"/>
          <w:lang w:eastAsia="ru-RU"/>
        </w:rPr>
        <w:t>960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72560" w:rsidRDefault="00272560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Республиканский лагерь "</w:t>
      </w:r>
      <w:proofErr w:type="spellStart"/>
      <w:r w:rsidRPr="002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Skills</w:t>
      </w:r>
      <w:proofErr w:type="spellEnd"/>
      <w:r w:rsidRPr="002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for</w:t>
      </w:r>
      <w:proofErr w:type="spellEnd"/>
      <w:r w:rsidRPr="002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Life</w:t>
      </w:r>
      <w:proofErr w:type="spellEnd"/>
      <w:r w:rsidRPr="002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(Навыки для жизни)</w:t>
      </w:r>
    </w:p>
    <w:p w:rsidR="00272560" w:rsidRDefault="00272560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450000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 муниципального бюджета + привлеченные средства (целевые пожертвования от родителей)</w:t>
      </w:r>
    </w:p>
    <w:p w:rsidR="00272560" w:rsidRPr="00DC3009" w:rsidRDefault="00272560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0">
        <w:rPr>
          <w:rFonts w:ascii="Times New Roman" w:eastAsia="Times New Roman" w:hAnsi="Times New Roman" w:cs="Times New Roman"/>
          <w:sz w:val="24"/>
          <w:szCs w:val="24"/>
          <w:lang w:eastAsia="ru-RU"/>
        </w:rPr>
        <w:t>120 школьников Республики Татарстан приняли участие в образовательной программе лагеря, было проведено 12 мастер-классов. По программе лагеря участники изучали профессии героев (пожарных, полиции, спасателей, врачей, волонтеры-медики, кризисные психологи), были проведены встречи, познавательные мастер-классы, совместно с родителями была проведена открытая благотворительная ярмарка, викторины, конкурсы, соревнования. О встрече со спасателями был снят видеосюжет https://youtu.be/sGOj5qHahyo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Благотворительные акции совместно с БФ "Альпари" по сбору продуктовой и вещевой помощи для нуждающихся. 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7202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</w:t>
      </w:r>
      <w:r w:rsidR="007202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 w:rsidR="007202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количеством скаутов-волонтеров </w:t>
      </w:r>
      <w:r w:rsidR="007202F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Туристические походы, однодневные, многодневные, степенные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7202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 </w:t>
      </w:r>
      <w:r w:rsidR="00F7367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 (</w:t>
      </w:r>
      <w:r w:rsidR="00F7367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</w:t>
      </w:r>
      <w:r w:rsidR="00EE6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двух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дневных, </w:t>
      </w:r>
      <w:r w:rsidR="007202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68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категорийных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которых приняли участие </w:t>
      </w:r>
      <w:r w:rsidR="00F7367A">
        <w:rPr>
          <w:rFonts w:ascii="Times New Roman" w:eastAsia="Times New Roman" w:hAnsi="Times New Roman" w:cs="Times New Roman"/>
          <w:sz w:val="24"/>
          <w:szCs w:val="24"/>
          <w:lang w:eastAsia="ru-RU"/>
        </w:rPr>
        <w:t>555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Были совершены пешеходные, велосипедные, горные, конные, лыжные, водные походы. По итогам туристической практики были присвоены скаутские специальности «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Туртехник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«Велосипедист», «Матрос», «Наездник», значки «Юный путешественник» и «Юный турист России».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Волонтерские проекты 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EE68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скауты организации провели различные волонтерские проекты (развивающие и досуговые занятия, рукодельные и кулинарные мастер-классы, игровые программы, подготовку по школьным предметам) с детьми-отказниками, детьми-инвалидами, детьми, воспитывающимися в детских домах, домах-интернатах, с детьми, находящимися на длительном лечении в больницах. Проведены экологические мероприятия по очистке берегов малых рек и ручьев, расчистке родников, уборке мест отдыха и особо охраняемых природных территорий</w:t>
      </w:r>
      <w:r w:rsidR="00F73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009" w:rsidRPr="00DC3009" w:rsidRDefault="00DC3009" w:rsidP="00DC3009">
      <w:pPr>
        <w:spacing w:before="30" w:after="30" w:line="336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 Сельской Молодежи "Здоровое село - сильная Россия".</w:t>
      </w:r>
    </w:p>
    <w:p w:rsidR="00DC3009" w:rsidRPr="00DC3009" w:rsidRDefault="00DC3009" w:rsidP="00DC3009">
      <w:pPr>
        <w:spacing w:before="60" w:after="6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Сельской Молодежи "Здоровое село - сильная Россия" проходит по инициативе Местной молодежной общественной организации "Полигон" и Елабужского отделения РОО "Аграрная молодежь РТ" при участии отряда "Елабужские скауты". Ранее Форум проводился за счет различных Грантов. В 201</w:t>
      </w:r>
      <w:r w:rsidR="00EE68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Министерство молодежи Республики Татарстан профинансировал Форум, который проходил на базе ДОЛ "Лесная Сказка". 100 участников, 9 команд из 8 сельских школ жили в палаточном лагере и участвовали в различных мероприятиях по итогам которых были определены победители. Команды - триумфаторы получили грамоты и кубки за 1, 2 и 3 места, а также был вручен кубок Танаевской школе за 1 место в рейтинге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туриско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-краеведческой деятельности общеобразовательных организаций г. Елабуга и сельских поселений. </w:t>
      </w:r>
    </w:p>
    <w:p w:rsidR="00DC3009" w:rsidRPr="00DC3009" w:rsidRDefault="00DC3009" w:rsidP="00DC3009">
      <w:pPr>
        <w:spacing w:before="60" w:after="6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60" w:after="6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Экологическая экспедиция "Чистые берега" отряда «Елабужские скауты»</w:t>
      </w:r>
    </w:p>
    <w:p w:rsidR="00DC3009" w:rsidRPr="00DC3009" w:rsidRDefault="00DC3009" w:rsidP="00DC3009">
      <w:pPr>
        <w:spacing w:before="60" w:after="6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социальных проектов гранта "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Ритек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-Лукойл". ММОО "Полигон" г. Елабуга, МБУ ДО "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ЦДЮТиЭ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получили грант на проведение экологической экспедиции "Чистые берега". </w:t>
      </w:r>
    </w:p>
    <w:p w:rsidR="00DC3009" w:rsidRPr="00DC3009" w:rsidRDefault="00DC3009" w:rsidP="00DC3009">
      <w:pPr>
        <w:spacing w:beforeLines="60" w:before="144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Lines="60" w:before="144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Доходы организации за 201</w:t>
      </w:r>
      <w:r w:rsidR="00EE68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</w:t>
      </w: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год:</w:t>
      </w:r>
    </w:p>
    <w:p w:rsidR="00DC3009" w:rsidRPr="00096453" w:rsidRDefault="00DC3009" w:rsidP="00DC3009">
      <w:pPr>
        <w:spacing w:beforeLines="60" w:before="144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Вступительные, членские и иные взносы российских граждан: </w:t>
      </w:r>
      <w:r w:rsidRPr="00096453">
        <w:rPr>
          <w:rFonts w:ascii="Times New Roman" w:hAnsi="Times New Roman" w:cs="Times New Roman"/>
          <w:sz w:val="24"/>
          <w:szCs w:val="24"/>
        </w:rPr>
        <w:t>680 726</w:t>
      </w:r>
    </w:p>
    <w:p w:rsidR="00DC3009" w:rsidRPr="00096453" w:rsidRDefault="00DC3009" w:rsidP="00DC3009">
      <w:pPr>
        <w:spacing w:beforeLines="60" w:before="144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Президентские гранты: </w:t>
      </w:r>
      <w:r w:rsidR="00F7367A" w:rsidRPr="00096453">
        <w:rPr>
          <w:rFonts w:ascii="Times New Roman" w:hAnsi="Times New Roman" w:cs="Times New Roman"/>
          <w:sz w:val="24"/>
          <w:szCs w:val="24"/>
        </w:rPr>
        <w:t>2404205</w:t>
      </w:r>
    </w:p>
    <w:p w:rsidR="00F7367A" w:rsidRPr="00096453" w:rsidRDefault="00DC3009" w:rsidP="00F7367A">
      <w:pPr>
        <w:jc w:val="both"/>
        <w:rPr>
          <w:rFonts w:ascii="Times New Roman" w:hAnsi="Times New Roman" w:cs="Times New Roman"/>
          <w:sz w:val="24"/>
          <w:szCs w:val="24"/>
        </w:rPr>
      </w:pPr>
      <w:r w:rsidRPr="00096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полученные из бюджетов субъектов Р</w:t>
      </w:r>
      <w:bookmarkStart w:id="0" w:name="_GoBack"/>
      <w:bookmarkEnd w:id="0"/>
      <w:r w:rsidRPr="0009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Ф: </w:t>
      </w:r>
      <w:r w:rsidR="00F7367A" w:rsidRPr="00096453">
        <w:rPr>
          <w:rFonts w:ascii="Times New Roman" w:hAnsi="Times New Roman" w:cs="Times New Roman"/>
          <w:sz w:val="24"/>
          <w:szCs w:val="24"/>
        </w:rPr>
        <w:t>1063763</w:t>
      </w:r>
    </w:p>
    <w:p w:rsidR="00F7367A" w:rsidRPr="00096453" w:rsidRDefault="00F7367A" w:rsidP="00F7367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453">
        <w:rPr>
          <w:rFonts w:ascii="Times New Roman" w:hAnsi="Times New Roman" w:cs="Times New Roman"/>
          <w:sz w:val="24"/>
          <w:szCs w:val="24"/>
        </w:rPr>
        <w:t xml:space="preserve">Общая сумма доходов организации: </w:t>
      </w:r>
      <w:r w:rsidRPr="0009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4016008</w:t>
      </w:r>
      <w:r w:rsidRPr="0009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DC3009" w:rsidRPr="00096453" w:rsidRDefault="00DC3009" w:rsidP="00DC3009">
      <w:pPr>
        <w:spacing w:beforeLines="60" w:before="144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расходов организации за предыдущий год: </w:t>
      </w:r>
      <w:r w:rsidR="00096453" w:rsidRPr="00096453">
        <w:rPr>
          <w:rFonts w:ascii="Times New Roman" w:eastAsia="Times New Roman" w:hAnsi="Times New Roman" w:cs="Times New Roman"/>
          <w:sz w:val="24"/>
          <w:szCs w:val="24"/>
          <w:lang w:eastAsia="ru-RU"/>
        </w:rPr>
        <w:t>4003400 руб.</w:t>
      </w:r>
    </w:p>
    <w:p w:rsidR="00DC3009" w:rsidRPr="00096453" w:rsidRDefault="00DC3009" w:rsidP="00DC3009">
      <w:pPr>
        <w:spacing w:beforeLines="60" w:before="144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4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09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</w:t>
      </w:r>
      <w:proofErr w:type="spellStart"/>
      <w:r w:rsidRPr="00096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парнерская</w:t>
      </w:r>
      <w:proofErr w:type="spellEnd"/>
      <w:r w:rsidRPr="0009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программ и проектов: 2 450 560</w:t>
      </w:r>
    </w:p>
    <w:p w:rsidR="00DC3009" w:rsidRPr="00096453" w:rsidRDefault="00DC3009" w:rsidP="00DC3009">
      <w:pPr>
        <w:spacing w:beforeLines="60" w:before="144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proofErr w:type="spellStart"/>
      <w:r w:rsidRPr="0009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благополучателей</w:t>
      </w:r>
      <w:proofErr w:type="spellEnd"/>
      <w:r w:rsidRPr="0009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F7367A" w:rsidRPr="0009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9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  <w:r w:rsidRPr="0009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67A" w:rsidRPr="00096453">
        <w:rPr>
          <w:rFonts w:ascii="Times New Roman" w:hAnsi="Times New Roman" w:cs="Times New Roman"/>
          <w:sz w:val="24"/>
          <w:szCs w:val="24"/>
        </w:rPr>
        <w:t>13300</w:t>
      </w:r>
      <w:r w:rsidRPr="0009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Имеющиеся в распоряжении организации материально-технические и информационные ресурсы: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Штаб-квартира организации в городе </w:t>
      </w:r>
      <w:proofErr w:type="gram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Казани,  48</w:t>
      </w:r>
      <w:proofErr w:type="gram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безвозмездное пользование.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 для хранения оборудования, снаряжения и инвентаря в г. Казани, 36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безвозмездное пользование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сборов и занятий скаутскими отрядами помещения детских образовательных учреждений: в г. Казань ЦВР Авиастроительного, Кировского, Советского районов, лицей 35, школа 33, лицей 177, гимназия 9, школа 167, в г. Елабуга помещение в здании центра детского туризма и экскурсий «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г. Набережные Челны в помещении школы 15, АНОДО АИТТ «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Техноград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семейной клиники «ТАНАР», в г. Бугульма в помещении  - 11 кабинетов, площадь 36-71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; фактическое предоставление.</w:t>
      </w:r>
    </w:p>
    <w:p w:rsidR="00DC3009" w:rsidRPr="00DC3009" w:rsidRDefault="00DC3009" w:rsidP="00DC3009">
      <w:pPr>
        <w:spacing w:beforeLines="60" w:before="144" w:after="3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(ноутбук - 1 шт., компьютер - 2 шт.), оргтехника (МФУ - 2 шт.),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 (шкафы книжные, платяные, стеллажи - 5 шт.)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и мультимедиа оборудование (проектор -2 шт., микрофоны - 2 шт., колонки - 2 шт., экран - 1 шт.)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туристическое снаряжение </w:t>
      </w:r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(палатки - 80 </w:t>
      </w:r>
      <w:proofErr w:type="spellStart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катамараны в наборе - 15 </w:t>
      </w:r>
      <w:proofErr w:type="spellStart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спасжилеты</w:t>
      </w:r>
      <w:proofErr w:type="spellEnd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- 112 </w:t>
      </w:r>
      <w:proofErr w:type="spellStart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навигаторы - 10 </w:t>
      </w:r>
      <w:proofErr w:type="spellStart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наборы личного снаряжения (рюкзаки, спальные мешки, коврики) - 75 комплектов, веревки туристические, карабины, </w:t>
      </w:r>
      <w:proofErr w:type="spellStart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жумары</w:t>
      </w:r>
      <w:proofErr w:type="spellEnd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восьмерки, каски и </w:t>
      </w:r>
      <w:proofErr w:type="gramStart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  <w:r w:rsidR="00DC6059"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кухонное и костровое оборудование - 10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gram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электро-инструменты</w:t>
      </w:r>
      <w:proofErr w:type="gram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(генератор - 2 шт., бензопилы - 2 шт., насос для воды - 1 шт. и т.п.) </w:t>
      </w:r>
    </w:p>
    <w:p w:rsidR="00DC3009" w:rsidRPr="00DC3009" w:rsidRDefault="00DC3009" w:rsidP="00DC300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рекламный и промо- инвентарь (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банеры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РСЦ - 10 шт., </w:t>
      </w:r>
      <w:proofErr w:type="spellStart"/>
      <w:r w:rsid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виндеры</w:t>
      </w:r>
      <w:proofErr w:type="spellEnd"/>
      <w:r w:rsid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шт.,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флаги - 10 шт., листовки, буклеты - 2000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DC6059" w:rsidRPr="00DC6059" w:rsidRDefault="00DC3009" w:rsidP="00DC6059">
      <w:pPr>
        <w:spacing w:beforeLines="60" w:before="144" w:after="3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C3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спортивных игр (мячи, сетки, конусы), командных тренингов, </w:t>
      </w:r>
    </w:p>
    <w:p w:rsidR="00DC6059" w:rsidRPr="00DC6059" w:rsidRDefault="00DC6059" w:rsidP="00DC6059">
      <w:pPr>
        <w:pStyle w:val="a5"/>
        <w:numPr>
          <w:ilvl w:val="0"/>
          <w:numId w:val="1"/>
        </w:numPr>
        <w:spacing w:beforeLines="60" w:before="144" w:after="30" w:line="360" w:lineRule="auto"/>
        <w:ind w:left="709" w:hanging="283"/>
        <w:contextualSpacing/>
        <w:jc w:val="both"/>
      </w:pPr>
      <w:r w:rsidRPr="00DC6059">
        <w:t xml:space="preserve">оборудование для спортивных игр (мячи, сетки, конусы), командных тренингов, туристических соревнований (веревки - 3000 м, карабины - 220 </w:t>
      </w:r>
      <w:proofErr w:type="spellStart"/>
      <w:r w:rsidRPr="00DC6059">
        <w:t>шт</w:t>
      </w:r>
      <w:proofErr w:type="spellEnd"/>
      <w:r w:rsidRPr="00DC6059">
        <w:t xml:space="preserve">, </w:t>
      </w:r>
      <w:proofErr w:type="spellStart"/>
      <w:r w:rsidRPr="00DC6059">
        <w:t>жумары</w:t>
      </w:r>
      <w:proofErr w:type="spellEnd"/>
      <w:r w:rsidRPr="00DC6059">
        <w:t xml:space="preserve"> - 12 </w:t>
      </w:r>
      <w:proofErr w:type="spellStart"/>
      <w:r w:rsidRPr="00DC6059">
        <w:t>шт</w:t>
      </w:r>
      <w:proofErr w:type="spellEnd"/>
      <w:r w:rsidRPr="00DC6059">
        <w:t xml:space="preserve">, восьмерки - 30 </w:t>
      </w:r>
      <w:proofErr w:type="spellStart"/>
      <w:r w:rsidRPr="00DC6059">
        <w:t>шт</w:t>
      </w:r>
      <w:proofErr w:type="spellEnd"/>
      <w:r w:rsidRPr="00DC6059">
        <w:t xml:space="preserve">) скалолазания (страховочные системы - 80 </w:t>
      </w:r>
      <w:proofErr w:type="spellStart"/>
      <w:r w:rsidRPr="00DC6059">
        <w:t>шт</w:t>
      </w:r>
      <w:proofErr w:type="spellEnd"/>
      <w:r w:rsidRPr="00DC6059">
        <w:t xml:space="preserve">), лучного и пневматического стрельбища (луки 8 </w:t>
      </w:r>
      <w:proofErr w:type="spellStart"/>
      <w:r w:rsidRPr="00DC6059">
        <w:t>шт</w:t>
      </w:r>
      <w:proofErr w:type="spellEnd"/>
      <w:r w:rsidRPr="00DC6059">
        <w:t xml:space="preserve">, винтовки - 6 </w:t>
      </w:r>
      <w:proofErr w:type="spellStart"/>
      <w:r w:rsidRPr="00DC6059">
        <w:t>шт</w:t>
      </w:r>
      <w:proofErr w:type="spellEnd"/>
      <w:r w:rsidRPr="00DC6059">
        <w:t>)</w:t>
      </w:r>
    </w:p>
    <w:p w:rsidR="00DC3009" w:rsidRPr="00DC3009" w:rsidRDefault="00DC3009" w:rsidP="00DC3009">
      <w:pPr>
        <w:spacing w:beforeLines="60" w:before="144" w:after="20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009" w:rsidRPr="00DC3009" w:rsidRDefault="00DC3009" w:rsidP="00DC3009">
      <w:pPr>
        <w:spacing w:beforeLines="60" w:before="144" w:after="20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подготовлен Президентом РСЦ Горбуновой </w:t>
      </w:r>
      <w:proofErr w:type="spellStart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Аидой</w:t>
      </w:r>
      <w:proofErr w:type="spellEnd"/>
      <w:r w:rsidRPr="00DC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Петровной, +79053190562</w:t>
      </w:r>
    </w:p>
    <w:p w:rsidR="00B75EE9" w:rsidRDefault="00B75EE9"/>
    <w:sectPr w:rsidR="00B7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65FEA"/>
    <w:multiLevelType w:val="hybridMultilevel"/>
    <w:tmpl w:val="C6F07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09"/>
    <w:rsid w:val="00081C46"/>
    <w:rsid w:val="00096453"/>
    <w:rsid w:val="00187537"/>
    <w:rsid w:val="00272560"/>
    <w:rsid w:val="004B6739"/>
    <w:rsid w:val="006E2EB6"/>
    <w:rsid w:val="007202FE"/>
    <w:rsid w:val="00AD6A9D"/>
    <w:rsid w:val="00B75EE9"/>
    <w:rsid w:val="00DC3009"/>
    <w:rsid w:val="00DC6059"/>
    <w:rsid w:val="00EC721A"/>
    <w:rsid w:val="00EE6892"/>
    <w:rsid w:val="00F7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1015"/>
  <w15:chartTrackingRefBased/>
  <w15:docId w15:val="{803B28D6-8AC0-44E2-9F23-66A1E394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D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0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0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ut_tatarst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cout_tatarst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out-tatarstan.ru/" TargetMode="External"/><Relationship Id="rId5" Type="http://schemas.openxmlformats.org/officeDocument/2006/relationships/hyperlink" Target="mailto:scout_tatarst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Горбунова</dc:creator>
  <cp:keywords/>
  <dc:description/>
  <cp:lastModifiedBy>Аида Горбунова</cp:lastModifiedBy>
  <cp:revision>6</cp:revision>
  <dcterms:created xsi:type="dcterms:W3CDTF">2020-04-05T08:19:00Z</dcterms:created>
  <dcterms:modified xsi:type="dcterms:W3CDTF">2020-04-05T10:48:00Z</dcterms:modified>
</cp:coreProperties>
</file>